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Нигер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карте моей под ненужною сеткой
          <w:br/>
          Сочиненных для скуки долгот и широт,
          <w:br/>
          Замечаю, как что-то чернеющей веткой,
          <w:br/>
          Виноградной оброненной веткой ползет.
          <w:br/>
          <w:br/>
          А вокруг города, точно горсть виноградин,
          <w:br/>
          Это — Бусса, и Гомба, и царь Тимбукту,
          <w:br/>
          Самый звук этих слов мне, как солнце, отраден,
          <w:br/>
          Точно бой барабанов, он будит мечту.
          <w:br/>
          <w:br/>
          Но не верю, не верю я, справлюсь по книге,
          <w:br/>
          Ведь должна же граница и тупости быть!
          <w:br/>
          Да, написано Нигер… О, царственный Нигер,
          <w:br/>
          Вот как люди посмели тебя оскорбить!
          <w:br/>
          <w:br/>
          Ты торжественным морем течешь по Судану,
          <w:br/>
          Ты сражаешься с хищною стаей песков,
          <w:br/>
          И когда приближаешься ты к океану,
          <w:br/>
          С середины твоей не видать берегов.
          <w:br/>
          <w:br/>
          Бегемотов твоих розоватые рыла
          <w:br/>
          Точно сваи незримого чудо-моста,
          <w:br/>
          И винты пароходов твои крокодилы
          <w:br/>
          Разбивают могучим ударом хвоста.
          <w:br/>
          <w:br/>
          Я тебе, о мой Нигер, готовлю другую,
          <w:br/>
          Небывалую карту, отраду для глаз,
          <w:br/>
          Я широкою лентой парчу золотую
          <w:br/>
          Положу на зелёный и нежный атлас.
          <w:br/>
          <w:br/>
          Снизу слева кровавые лягут рубины,
          <w:br/>
          Это — край металлических странных богов.
          <w:br/>
          Кто зарыл их в угрюмых ущельях Бенины
          <w:br/>
          Меж слоновьих клыков и людских черепов?
          <w:br/>
          <w:br/>
          Дальше справа, где рощи густые Сокото,
          <w:br/>
          На атлас положу я большой изумруд,
          <w:br/>
          Здесь богаты деревни, привольна охота,
          <w:br/>
          Здесь свободные люди, как птицы поют.
          <w:br/>
          <w:br/>
          Дальше бледный опал, прихотливо мерцая
          <w:br/>
          Затаенным в нем красным и синим огнем,
          <w:br/>
          Мне так сладко напомнит равнины Сонгаи
          <w:br/>
          И султана сонгайского глиняный дом.
          <w:br/>
          <w:br/>
          И жемчужиной дивной, конечно, означен
          <w:br/>
          Будет город сияющих крыш, Тимбукту,
          <w:br/>
          Над которым и коршун кричит, озадачен,
          <w:br/>
          Видя в сердце пустыни мимозы в цвету,
          <w:br/>
          <w:br/>
          Видя девушек смуглых и гибких, как лозы,
          <w:br/>
          Чье дыханье пьяней бальзамических смол,
          <w:br/>
          И фонтаны в садах и кровавые розы,
          <w:br/>
          Что венчают вождей поэтических школ.
          <w:br/>
          <w:br/>
          Сердце Африки пенья полно и пыланья,
          <w:br/>
          И я знаю, что, если мы видим порой
          <w:br/>
          Сны, которым найти не умеем названья,
          <w:br/>
          Это ветер приносит их, Африка, твой!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2022-03-21T08:03:50+03:00</dcterms:created>
  <dcterms:modified xsi:type="dcterms:W3CDTF">2022-03-21T08:03:50+03:00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