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Никто никуда не уходит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Никто никуда не уходит
          <w:br/>
           Все остаются на своих звездах
          <w:br/>
           Все уносятся в пропасти
          <w:br/>
           Все забывают друг о друге
          <w:br/>
           О как жестоко пространство
          <w:br/>
           О как далёко до теплых
          <w:br/>
           Светлых лучей Плеяды —
          <w:br/>
           Что это за зрелище?
          <w:br/>
           Это картины звездного ада
          <w:br/>
           Так надо
          <w:br/>
           Так рождается жалость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2022-04-22T17:30:24+03:00</dcterms:created>
  <dcterms:modified xsi:type="dcterms:W3CDTF">2022-04-22T17:30:24+03:00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