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утешениям друга-рояля
          <w:br/>
          Ты ушла от излюбленных книг.
          <w:br/>
          Чей-то шепот в напевах возник,
          <w:br/>
          Беспокоя тебя и печаля.
          <w:br/>
          <w:br/>
          Те же синие летние дни,
          <w:br/>
          Те же в небе и звезды и тучки…
          <w:br/>
          Ты сомкнула усталые ручки,
          <w:br/>
          И лицо твое, Нина, в тени.
          <w:br/>
          <w:br/>
          Словно просьбы застенчивой ради,
          <w:br/>
          Повторился последний аккорд.
          <w:br/>
          Чей-то образ из сердца не стерт!..
          <w:br/>
          Всё как прежде: портреты, тетради,
          <w:br/>
          <w:br/>
          Грустных ландышей в вазе цветы,
          <w:br/>
          Там мирок на диване кошачий…
          <w:br/>
          В тихих комнатках маленькой дачи
          <w:br/>
          Всё как прежде. Как прежде и ты.
          <w:br/>
          <w:br/>
          Детский взор твой, что грустно тревожит,
          <w:br/>
          Я из сердца, о нет, не сотру.
          <w:br/>
          Я любила тебя как сестру
          <w:br/>
          И нежнее, и глубже, быть может!
          <w:br/>
          <w:br/>
          Как сестру, а теперь вдалеке,
          <w:br/>
          Как царевну из грез Андерсена…
          <w:br/>
          Здесь, в Париже, где катится Сена,
          <w:br/>
          Я с тобою, как там. на Оке.
          <w:br/>
          <w:br/>
          Пусть меж нами молчанья равнина
          <w:br/>
          И запутанность сложных узлов.
          <w:br/>
          Есть напевы, напевы без слов,
          <w:br/>
          О любимая, дальняя Нина!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2022-03-17T22:46:05+03:00</dcterms:created>
  <dcterms:modified xsi:type="dcterms:W3CDTF">2022-03-17T22:46:05+03:00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