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Ничего не случилось, пожалуй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Ничего не случилось, пожалуй,
          <w:br/>
           Просто шла кавалерия вниз:
          <w:br/>
           Впереди комиссар возмужалый,
          <w:br/>
           В стороне молодой гармонист.
          <w:br/>
          <w:br/>
          Небеса о грозе и не помнят.
          <w:br/>
           Пела проволока за столбом.
          <w:br/>
           Горожанки глядели из комнат,
          <w:br/>
           И меж ними одна в голубом.
          <w:br/>
          <w:br/>
          Ничего не случилось, пожалуй,
          <w:br/>
           Просто шла кавалерия вниз:
          <w:br/>
           Впереди комиссар возмужалый,
          <w:br/>
           В стороне молодой гармонист.
          <w:br/>
          <w:br/>
          Молодой, золотой, загорелый,
          <w:br/>
           Он рванул и оскалил коня:
          <w:br/>
           Это в синих глазах загорелось
          <w:br/>
           Бирюзою пятно из окна.
          <w:br/>
          <w:br/>
          Ничего не случилось, пожалуй,
          <w:br/>
           Просто шла кавалерия вниз:
          <w:br/>
           Впереди комиссар возмужалый,
          <w:br/>
           В стороне молодой гармонист.
          <w:br/>
          <w:br/>
          Комиссарское сердце из боя
          <w:br/>
           Вышло громким и чёрным, как гром,
          <w:br/>
           И по нём-то пятно голубое
          <w:br/>
           Голубиным скользнуло пером.
          <w:br/>
          <w:br/>
          Ничего не случилось, пожалуй,
          <w:br/>
           Просто шла кавалерия вниз:
          <w:br/>
           Впереди комиссар возмужалый,
          <w:br/>
           В стороне молодой гармонист.
          <w:br/>
          <w:br/>
          Вот пошли по базару и в горку –
          <w:br/>
           Перетоп лошадей вороных…
          <w:br/>
           Но один расстегнул гимнастёрку,
          <w:br/>
           И зарылся другой в воротник.
          <w:br/>
          <w:br/>
          Ничего не случилось, пожалуй,
          <w:br/>
           Просто шла кавалерия вниз:
          <w:br/>
           Впереди комиссар возмужалый,
          <w:br/>
           В стороне молодой гармонист.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2022-04-24T01:39:54+03:00</dcterms:created>
  <dcterms:modified xsi:type="dcterms:W3CDTF">2022-04-24T01:39:54+03:00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