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из тех, которым любы
          <w:br/>
           Одни лишь глазки, щечки, губы,
          <w:br/>
           И не из тех я, чья мечта
          <w:br/>
           Одной души лишь красота;
          <w:br/>
           Их жжет огонь любви: ему бы
          <w:br/>
           Лишь топлива! Их страсть проста.
          <w:br/>
           Зачем же их со мной равнять?
          <w:br/>
           Пусть мне взаимности не знать —
          <w:br/>
           Я страсти суть хочу понять!
          <w:br/>
          <w:br/>
          В речах про Высшее Начало
          <w:br/>
           Одно лишь «не» порой звучало;
          <w:br/>
           Вот так и я скажу в ответ
          <w:br/>
           На все, что любо прочим: «Нет».
          <w:br/>
           Себя мы знаем слишком мало, —
          <w:br/>
           О, кто бы мне открыл секрет
          <w:br/>
           «Ничто»?.. Оно одно, видать,
          <w:br/>
           Покой и благо может дать:
          <w:br/>
           Пусть медлю — мне не опоздать!..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2022-04-22T03:51:17+03:00</dcterms:created>
  <dcterms:modified xsi:type="dcterms:W3CDTF">2022-04-22T03:51:17+03:00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