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 я все время помню про одну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 я все время помню про одну,
          <w:br/>
           про первую блокадную весну.
          <w:br/>
           . . . . . . . . . . . .
          <w:br/>
           А сколько ржавых коек и кроватей
          <w:br/>
           на улицах столпилось в эти дни!
          <w:br/>
           Вокруг развалин горбились они,
          <w:br/>
           бессмысленно пытаясь прикрывать их.
          <w:br/>
           Костлявый их, угрюмый хоровод
          <w:br/>
           кружил везде, где рыли огород…
          <w:br/>
           И просто так толпились тут и там
          <w:br/>
           на набережной —
          <w:br/>
           черные, нагие,
          <w:br/>
           как будто б отдыхала по ночам
          <w:br/>
           на них сама врагиня Дистрофия.
          <w:br/>
           Идешь, считаешь и — не сосчитать…
          <w:br/>
           Не спать на них хозяевам, не спать!
          <w:br/>
           Железным пухом ложе им стеля,
          <w:br/>
           покоит их державная земля.
          <w:br/>
           . . . . . . . . . . . .
          <w:br/>
           Я столько раз сердца терзала ваши
          <w:br/>
           неумолимым перечнем утрат.
          <w:br/>
           Я говорила вслух о самом страшном,
          <w:br/>
           о чем и шепотом не говорят.
          <w:br/>
           Но Ленинград,
          <w:br/>
           отец мой,
          <w:br/>
           дом и путь,
          <w:br/>
           все в новые пространства посылая,
          <w:br/>
           ты говоришь мне:
          <w:br/>
           — Только не забудь! —
          <w:br/>
           И вот — ты видишь:
          <w:br/>
           я не забываю.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2022-04-21T13:10:13+03:00</dcterms:created>
  <dcterms:modified xsi:type="dcterms:W3CDTF">2022-04-21T13:10:13+03:00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