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Новый год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Приходит в полночь Новый год,<w:br/> Добрейший праздник,<w:br/> Ватагу лютых непогод<w:br/> Весельем дразнит,<w:br/><w:br/>И, как художник-фантазер,<w:br/> Войдя в поселок,<w:br/> На окнах вызвездил узор<w:br/> Абстрактных елок.<w:br/><w:br/>Студит шампанское на льду<w:br/> И тут же, с ходу,<w:br/> Три ноты выдул, как в дуду,<w:br/> В щель дымохода.<w:br/><w:br/>И, как бывало, ночь полна<w:br/> Гостей приезжих,<w:br/> И что ни встреча — то волна<w:br/> Открытий свежих,<w:br/><w:br/>И, как бывало, не суля<w:br/> Призов и премий,<w:br/> Вкруг Солнца вертится Земля,<w:br/> Движется время.<w:br/><w:br/>А ты, Любовь, тревожной будь,<w:br/> Но и беспечной,<w:br/> Будь молодой, как санный путь,<w:br/> Седой — как Млечный.<w:br/><w:br/>Пускай тебе хоть эта ночь<w:br/> Одна осталась,—<w:br/> Не может молодость помочь,<w:br/> Поможет старость.<w:br/><w:br/>&nbsp;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2022-04-22T18:22:29+03:00</dcterms:created>
  <dcterms:modified xsi:type="dcterms:W3CDTF">2022-04-22T18:22:29+03:00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