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изучил все ноты от и до, 
          <w:br/>
          Но кто мне на вопрос ответит прямо? 
          <w:br/>
          Ведь начинают гаммы с ноты "до" 
          <w:br/>
          И ею же заканчивают гаммы.
          <w:br/>
          <w:br/>
          	Пляшут ноты врозь и с толком. 
          <w:br/>
          	Ждут "до","ре","ми","фа","соль","ля" и "си", пока 
          <w:br/>
          	Разбросает их по полкам 
          <w:br/>
          	Чья-то дерзкая рука.
          <w:br/>
          <w:br/>
          Известно музыкальной детворе,- 
          <w:br/>
          Я впасть в тенденциозность не рискую,- 
          <w:br/>
          Что занимает место нота "ре" 
          <w:br/>
          На целый такт и на одну восьмую.
          <w:br/>
          <w:br/>
          Какую ты тональность не возьми - 
          <w:br/>
          Неравенством от звуков так и пышет. 
          <w:br/>
          Одна и та же нота, скажем, "ми",
          <w:br/>
          Звучит сильней, чем та же нота - выше.
          <w:br/>
          <w:br/>
          	Пляшут ноты врозь и с толком. 
          <w:br/>
          	Ждут "до","ре","ми","фа","соль","ля" и "си", пока 
          <w:br/>
          	Разбросает их по полкам 
          <w:br/>
          	Чья-то дерзкая рука.
          <w:br/>
          <w:br/>
          Выходит - все у нот, как у людей, 
          <w:br/>
          Но парадокс имеется, да вот он: 
          <w:br/>
          Бывает, нота "фа" звучит сильней, 
          <w:br/>
          Чем высокопоставленная нота.
          <w:br/>
          <w:br/>
          Вдруг затесался где-нибудь бемоль, 
          <w:br/>
          И в тот же миг, как влез он беспардонно, 
          <w:br/>
          Внушавшая доверье нота "соль" 
          <w:br/>
          Себе же изменяет на полтона.
          <w:br/>
          <w:br/>
          	Пляшут ноты врозь и с толком. 
          <w:br/>
          	Ждут "до","ре","ми","фа","соль","ля" и "си", пока 
          <w:br/>
          	Разбросает их по полкам 
          <w:br/>
          	Чья-то дерзкая рука.
          <w:br/>
          <w:br/>
          Сел композитор, жажду утоля, 
          <w:br/>
          И грубым знаком музыку прорезал. 
          <w:br/>
          И нежная, как бархат, нота "ля" 
          <w:br/>
          Свой голос повышает до диеза.
          <w:br/>
          <w:br/>
          И, наконец,- Бетховена спроси,- 
          <w:br/>
          Без ноты "си" нет ни игры, ни пенья. 
          <w:br/>
          Возносится над всеми нота "си" 
          <w:br/>
          И с высоты взирает положенья.
          <w:br/>
          <w:br/>
          	Пляшут ноты врозь и с толком. 
          <w:br/>
          	Ждут "до","ре","ми","фа","соль","ля" и "си", пока 
          <w:br/>
          	Разбросает их по полкам 
          <w:br/>
          	Чья-то дерзкая рука.
          <w:br/>
          <w:br/>
          Не стоит затевать о нотах спор, 
          <w:br/>
          Есть и у них тузы и секретарши. 
          <w:br/>
          Считается, что в си-бемоль минор 
          <w:br/>
          Звучат прекрасно траурные марши.
          <w:br/>
          <w:br/>
          А кроме этих подневольных нот 
          <w:br/>
          Еще бывают ноты-паразиты. 
          <w:br/>
          Кто их сыграет, кто их пропоет?... 
          <w:br/>
          Но с нами - бог, а с ними - композитор!
          <w:br/>
          <w:br/>
          	Пляшут ноты врозь и с толком. 
          <w:br/>
          	Ждут "до","ре","ми","фа","соль","ля" и "си", пока 
          <w:br/>
          	Разбросает их по полкам 
          <w:br/>
          	Чья-то дерзкая рука.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2021-11-10T14:54:43+03:00</dcterms:created>
  <dcterms:modified xsi:type="dcterms:W3CDTF">2021-11-10T14:54:43+03:00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