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 Витикинда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двое шло ночной порою
          <w:br/>
           В глухом, дремучем сосняке,
          <w:br/>
           Как будто с бою или к бою,
          <w:br/>
           В нагрудниках, с мечом в руке,
          <w:br/>
          <w:br/>
          Смотря сердито из-под шлема,—
          <w:br/>
           Могучие богатыри;
          <w:br/>
           И было дико всё и немо
          <w:br/>
           Кругом, леса да пустыри.
          <w:br/>
          <w:br/>
          Шли оба в помысле суровом
          <w:br/>
           О темном деле иль беде,
          <w:br/>
           Лишь изредка меняясь словом:
          <w:br/>
           «Ты Альфа видел?» — «Видел». — «Где?»
          <w:br/>
          <w:br/>
          — «У рва, где выдержал он снова,
          <w:br/>
           Стоя с своими впереди,
          <w:br/>
           Напор противников». — «Живого?»
          <w:br/>
           — «Убитого, с копьем в груди».
          <w:br/>
          <w:br/>
          — «Где Убальд?» — «Пал с своим отрядом».
          <w:br/>
           И смолкла вновь меж ними речь.
          <w:br/>
           Спросивший, со свирепым взглядом,
          <w:br/>
           Рукою стиснул тяжкий меч.
          <w:br/>
          <w:br/>
          Выл злее ветер, бурным взрывом
          <w:br/>
           Темнее мрак на землю лег.
          <w:br/>
           Сквозь сосны, под крутым обрывом,
          <w:br/>
           Мелькнул вдруг дальний огонек.
          <w:br/>
          <w:br/>
          «Ого! нам отдых будет скоро:
          <w:br/>
           Там есть ночлег -какой-нибудь».
          <w:br/>
           Пошли они туда, средь бора
          <w:br/>
           Мечом прорубливая путь.
          <w:br/>
          <w:br/>
          Вернулся угольщик. В тревоге
          <w:br/>
           Его давно жена ждала,
          <w:br/>
           Стоя с ребенком на пороге:
          <w:br/>
           «Какие вести из села?»
          <w:br/>
          <w:br/>
          Придвинулись к огню; мальчишка
          <w:br/>
           Сидит, смотря отцу в глаза.
          <w:br/>
           «Вестей хороших нет излишка,
          <w:br/>
           Подходит снова к нам гроза.
          <w:br/>
          <w:br/>
          Ущелья наши как ни глухи,—
          <w:br/>
           Нам без беды остаться вряд;
          <w:br/>
           Плохие нынче ходят слухи,
          <w:br/>
           Повсюду люди говорят,
          <w:br/>
          <w:br/>
          Что был за лесом бой жестокой,
          <w:br/>
           Что герцог Витикинд опять
          <w:br/>
           В одной равнине недалекой
          <w:br/>
           На франков сильно двинул рать;
          <w:br/>
          <w:br/>
          Что саксы грудами там пали,
          <w:br/>
           Что и народа твердый щит —
          <w:br/>
           Граф Альф — погиб и что едва ли
          <w:br/>
           Сам грозный герцог не убит.
          <w:br/>
          <w:br/>
          В селеньях горе и забота;
          <w:br/>
           К нам время лютое пришло!..
          <w:br/>
           Чу! что за шелест? словно кто-то
          <w:br/>
           Идет, ступая тяжело.
          <w:br/>
          <w:br/>
          Вот, слышишь? — подошли к забору;
          <w:br/>
           Пойду взгляну я». — «Что смотреть?
          <w:br/>
           Кому бродить об эту пору
          <w:br/>
           В пустыне? Леший иль медведь».
          <w:br/>
          <w:br/>
          Зовут. Жена глядит в испуге,
          <w:br/>
           Муж с двери крепкий снял замок;
          <w:br/>
           Ступили, в шлеме и кольчуге,
          <w:br/>
           Два грозных гостя чрез порог.
          <w:br/>
          <w:br/>
          «Хозяин, дай ночлег. — И сели,
          <w:br/>
           Угрюмые, перед огнем.—
          <w:br/>
           Какие б ни были постели,—
          <w:br/>
           Нет нужды, мы на них заснем».
          <w:br/>
          <w:br/>
          И шлем, надвинутый над бровью,
          <w:br/>
           Снял старший; вкруг главы вилась
          <w:br/>
           Повязка, смоченная кровью.
          <w:br/>
           Повел он взором диких глаз,
          <w:br/>
          <w:br/>
          На тяжкий меч склонясь устало,
          <w:br/>
           Вокруг убогого жилья,
          <w:br/>
           Где молча ужин припасала
          <w:br/>
           Пришельцам бедная семья.
          <w:br/>
          <w:br/>
          И на челе его суровом
          <w:br/>
           Сгущался гневной тучи мрак,
          <w:br/>
           И вспыхнуло в огне багровом
          <w:br/>
           Его лицо: «Скажи, земляк,
          <w:br/>
          <w:br/>
          К чему там на стене, над входом,
          <w:br/>
           Те две проведены черты,
          <w:br/>
           Которым снова мимоходом
          <w:br/>
           Как будто поклонился ты?»
          <w:br/>
          <w:br/>
          Смутился угольщик, ответа
          <w:br/>
           Он дать не знает злым гостям:
          <w:br/>
           «Нечаянно случилось это,
          <w:br/>
           Что я нагнулся, идя там».
          <w:br/>
          <w:br/>
          И, скрыть стараясь дум волненье,
          <w:br/>
           Он взор потупил. «Если так,
          <w:br/>
           Исполни же мое веленье:
          <w:br/>
           Поди и плюнь на этот знак».
          <w:br/>
          <w:br/>
          Хозяин дрогнул, как стрелою
          <w:br/>
           Пронзенный; бросил на своих
          <w:br/>
           Он взгляд, исполненный тоскою,
          <w:br/>
           С уст вздох сорвался — и утих.
          <w:br/>
          <w:br/>
          И гостю житель хаты бедный,
          <w:br/>
           Как беспощадному врагу,
          <w:br/>
           Взглянул в лицо и молвил, бледный:
          <w:br/>
           «Хоть убивайте, не могу!»
          <w:br/>
          <w:br/>
          Встал богатырь с улыбкой ярой
          <w:br/>
           С скамейки. «Видит же Водан!
          <w:br/>
           Пройду я здесь тяжелой карой;
          <w:br/>
           Не пощажу я христиан!
          <w:br/>
          <w:br/>
          Не позабыть своей привычки
          <w:br/>
           И нынче моему мечу.
          <w:br/>
           Бери топор: тебя без стычки,
          <w:br/>
           Как тварь, зарезать не хочу».
          <w:br/>
          <w:br/>
          И сталь, зазубренная битвой,
          <w:br/>
           Сверкнула. «Становись к борьбе;
          <w:br/>
           И помолись своей молитвой,
          <w:br/>
           Чтоб посчастливилось тебе.
          <w:br/>
          <w:br/>
          Нет лучшего тебе совета;
          <w:br/>
           Надежда нас смягчить пуста:
          <w:br/>
           Я герцог Витикинд, а это —
          <w:br/>
           Граф Гуннар, злейший враг Христа».
          <w:br/>
          <w:br/>
          Стоял хозяин без движенья,
          <w:br/>
           Смерть ожидая; пала в прах
          <w:br/>
           Жена пред знаком искупленья,
          <w:br/>
           С мольбой, замершей на устах.
          <w:br/>
          <w:br/>
          Схватил ребенок нож, и рядом
          <w:br/>
           С отцом, к сражению готов,
          <w:br/>
           Он стал и молвил, меря взглядом
          <w:br/>
           Обоих яростных бойцов:
          <w:br/>
          <w:br/>
          «Отец! храбрися; станем смело!
          <w:br/>
           Что нам бояться этих злых?
          <w:br/>
           Еще не кончено ведь дело,
          <w:br/>
           Нас также двое против них».
          <w:br/>
          <w:br/>
          Остановился вождь сердитый,
          <w:br/>
           Притих, на мальчика смотря;
          <w:br/>
           Ложился отблеск думы скрытой
          <w:br/>
           На грозный лик богатыря.
          <w:br/>
          <w:br/>
          «Нет! — выговорил он, и звонко
          <w:br/>
           Меч зазвенел, в ножны скользя.—
          <w:br/>
           Нет, Гуннар! этого ребенка
          <w:br/>
           Губить не следует, нельзя».
          <w:br/>
          <w:br/>
          И оба укрепили снова
          <w:br/>
           Свои доспехи и пошли;
          <w:br/>
           И стих средь пустыря ночного
          <w:br/>
           Звук шага тяжкого вдали.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2022-04-23T20:15:49+03:00</dcterms:created>
  <dcterms:modified xsi:type="dcterms:W3CDTF">2022-04-23T20:15:49+03:00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