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Ночная песня странника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Der du von Himmel bist
          <w:br/>
           Goethe[1]
          <w:br/>
          <w:br/>
          Ты, о, неба лучший дар,
          <w:br/>
           Все печали исцеляющий,-
          <w:br/>
           Чем болезненнее жар,
          <w:br/>
           Тем отрадней утоляющий!
          <w:br/>
          <w:br/>
          Путь всё тот же впереди —
          <w:br/>
           Что мне, грустный или радостный..
          <w:br/>
           Ах, устал я! Отдых сладостный,
          <w:br/>
           О, приди, приди!
          <w:br/>
          <w:br/>
          [1]Ты, кто от Небес… Гете (нем.).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2022-04-22T17:10:51+03:00</dcterms:created>
  <dcterms:modified xsi:type="dcterms:W3CDTF">2022-04-22T17:10:51+03:00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