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 только взялась за работу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Осень только взялась за работу,
          <w:br/>
           только вынула кисть и резец,
          <w:br/>
           положила кой-где позолоту,
          <w:br/>
           кое-где уронила багрец,
          <w:br/>
           и замешкалась, будто решая,
          <w:br/>
           приниматься ей этак иль так?
          <w:br/>
           То отчается, краски мешая,
          <w:br/>
           и в смущенье отступит на шаг…
          <w:br/>
           То зайдется от злости и в клочья
          <w:br/>
           все порвет беспощадной рукой…
          <w:br/>
           И внезапно, мучительной ночью,
          <w:br/>
           обретет величавый покой.
          <w:br/>
           И тогда уж, собрав воедино
          <w:br/>
           все усилья, раздумья, пути,
          <w:br/>
           нарисует такую картину,
          <w:br/>
           что не сможем мы глаз отвести.
          <w:br/>
           И притихнем, смущаясь невольно:
          <w:br/>
           что тут сделать и что тут оказать?
          <w:br/>
           …А она нее собой недовольна:
          <w:br/>
           мол, не то получилось опять.
          <w:br/>
           И сама уничтожит все это,
          <w:br/>
           ветром сдует, дождями зальет,
          <w:br/>
           чтоб отмаяться зиму и лето
          <w:br/>
           и сначала начать через год.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2022-04-21T21:11:01+03:00</dcterms:created>
  <dcterms:modified xsi:type="dcterms:W3CDTF">2022-04-21T21:11:01+03:00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