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и вновь струятся строки
          <w:br/>
          Звучно-сладостных стихов,
          <w:br/>
          Снова зыблются намеки,
          <w:br/>
          Вновь ищу во тьме грехов.
          <w:br/>
          Темной ночью, глухо спящей,
          <w:br/>
          Еле слышно в сад иду,
          <w:br/>
          И под чащей шелестящей
          <w:br/>
          С красотою речь веду.
          <w:br/>
          «Красота моя, ты любишь?
          <w:br/>
          Если любишь, будь моей».
          <w:br/>
          «Милый, ты меня погубишь,
          <w:br/>
          Милый, милый, пожалей».
          <w:br/>
          Миг борьбы взаимно-нежной,
          <w:br/>
          Спешный, слышный стук сердец,
          <w:br/>
          Свет незримый, свет безбрежный, —
          <w:br/>
          О, блаженство! Наконец!
          <w:br/>
          Мглой ночною, черноокой,
          <w:br/>
          Много скрыто жгучих снов.
          <w:br/>
          «Милый, милый, ты — жестокий!»
          <w:br/>
          В оправданье нужно ль слов?
          <w:br/>
          Тот, кто любит, разве губит,
          <w:br/>
          Раз желанное берет?
          <w:br/>
          Он лишь нежит, он голубит,
          <w:br/>
          В сердце мед он сладко льет.
          <w:br/>
          И не ночью ли глубокой,
          <w:br/>
          О, блаженство красоты,
          <w:br/>
          Под лазурью звездоокой
          <w:br/>
          Дышат нежные цветы?
          <w:br/>
          Не во тьме ли, опьяненный,
          <w:br/>
          Мглу поит ночной цветок,
          <w:br/>
          Не жалея, что влюбленный,
          <w:br/>
          Наконец, раскрыться мог?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2022-03-25T10:09:21+03:00</dcterms:created>
  <dcterms:modified xsi:type="dcterms:W3CDTF">2022-03-25T10:09:21+03:00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