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Измученные ангелы мои!
          <w:br/>
           Сопутники в большом и малом!
          <w:br/>
           Сквозь дождь и мрак, по дьявольским кварталам
          <w:br/>
           Я загонял вас. Вот они,
          <w:br/>
           Мои вертепы и трущобы!
          <w:br/>
           О, я не знаю устали, когда
          <w:br/>
           Схожу, никем не знаемый, сюда,
          <w:br/>
           В теснины мерзости и злобы.
          <w:br/>
           Когда в душе всё чистое мертво,
          <w:br/>
           Здесь, где разит скотством и тленьем,
          <w:br/>
           Живит меня заклятым вдохновеньем
          <w:br/>
           Дыханье века моего.
          <w:br/>
           Я здесь учусь ужасному веселью:
          <w:br/>
           Постылый звук тех песен обретать,
          <w:br/>
           Которых никогда и никакая мать
          <w:br/>
           Не пропоет над колыбелью.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2022-04-28T17:05:34+03:00</dcterms:created>
  <dcterms:modified xsi:type="dcterms:W3CDTF">2022-04-28T17:05:34+03:00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