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в Пасанаури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Сияла ночь, играя на пандури,
          <w:br/>
          Луна плыла в убежище любви,
          <w:br/>
          И снова мне в садах Пасанаури
          <w:br/>
          На двух Арагвах пели соловьи.
          <w:br/>
          <w:br/>
          С Крестового спустившись перевала,
          <w:br/>
          Где в мае снег и каменистый лед,
          <w:br/>
          Я так устал, что не желал нимало
          <w:br/>
          Ни соловьев, ни песен, ни красот.
          <w:br/>
          <w:br/>
          Под звуки соловьиного напева
          <w:br/>
          Я взял фонарь, разделся догола,
          <w:br/>
          И вот река, как бешеная дева,
          <w:br/>
          Мое большое тело обняла.
          <w:br/>
          <w:br/>
          И я лежал, схватившись за каменья,
          <w:br/>
          И надо мной, сверкая, выл поток,
          <w:br/>
          И камни шевелились в исступленье
          <w:br/>
          И бормотали, прыгая у ног.
          <w:br/>
          <w:br/>
          И я смотрел на бледный свет огарка,
          <w:br/>
          Который колебался вдалеке,
          <w:br/>
          И с берега огромная овчарка
          <w:br/>
          Величественно двигалась к реке.
          <w:br/>
          <w:br/>
          И вышел я на берег, словно воин,
          <w:br/>
          Холодный, чистый, сильный и земной,
          <w:br/>
          И гордый пес, как божество спокоен,
          <w:br/>
          Узнав меня, улегся предо мной.
          <w:br/>
          <w:br/>
          И в эту ночь в садах Пасанаури,
          <w:br/>
          Изведав холод первобытных струй,
          <w:br/>
          Я принял в сердце первый звук пандури,
          <w:br/>
          Как в отрочестве — первый поцелуй.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2021-11-11T04:37:27+03:00</dcterms:created>
  <dcterms:modified xsi:type="dcterms:W3CDTF">2021-11-11T04:37:27+03:00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