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Ночь в Персии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Морской берег.<w:br/>Небо. Звезды. Я спокоен. Я лежу.<w:br/>А подушка не камень, не перья —<w:br/>Дырявый сапог моряка.<w:br/>В них Самородов в красные дни<w:br/>На море поднял восстанье<w:br/>И белых суда увел в Красноводск,<w:br/>В красные воды.<w:br/>Темнеет. Темно.<w:br/>&laquo;Товарищ, иди, помогай!&raquo; —<w:br/>Иранец зовет, черный, чугунный,<w:br/>Подымая хворост с земли.<w:br/>Я ремень затянул<w:br/>И помог взвалить.<w:br/>&laquo;Саул!&raquo; (&laquo;Спасибо&raquo; по-русски.)<w:br/>Исчез в темноте.<w:br/>Я же шептал в темноте<w:br/>Имя Мехди.<w:br/>Мехди?<w:br/>Жук, летевший прямо с черного<w:br/>Шумного моря,<w:br/>Держа путь на меня,<w:br/>Сделал два круга над головой,<w:br/>И, крылья сложив, опустился на волосы.<w:br/>Тихо молчал и после<w:br/>Вдруг заскрипел,<w:br/>Внятно сказал знакомое слово<w:br/>На языке, понятном обоим.<w:br/>Он твердо и ласково сказал свое слово.<w:br/>Довольно! Мы поняли друг друга!<w:br/>Темный договор ночи<w:br/>Подписан скрипом жука.<w:br/>Крылья подняв, как паруса.<w:br/>Жук улетел.<w:br/>Море стерло и скрип и поцелуй на песке.<w:br/>Это было!<w:br/>Это верно до точки!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2021-11-11T06:43:16+03:00</dcterms:created>
  <dcterms:modified xsi:type="dcterms:W3CDTF">2021-11-11T06:43:16+03:00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