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колыбельную песню поет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колыбельную песню поет,
          <w:br/>
           Сладко прильнувши к земле.
          <w:br/>
           Чудится ангела тихий полет
          <w:br/>
           В мягкой воздушной струе.
          <w:br/>
           Чудится грустный, ласкающий зов
          <w:br/>
           Чьей-то плененной души:
          <w:br/>
           Взвейся на крыльях порхающих снов,
          <w:br/>
           Сбудутся грезы твои!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2022-04-21T17:31:11+03:00</dcterms:created>
  <dcterms:modified xsi:type="dcterms:W3CDTF">2022-04-21T17:31:11+03:00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