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медленно плывет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медленно плывет… Пора б и отдохнуть
          <w:br/>
           От дня тревог и дум, печали и волнений;
          <w:br/>
           Пора б, как скучный сон, с больной души стряхнуть
          <w:br/>
           Весь этот хмель и чад недавних впечатлений.
          <w:br/>
           Как было б хорошо услышать над собой
          <w:br/>
           Из братских уст слова участья и привета, —
          <w:br/>
           Но я за дневником — один с моей тоской,
          <w:br/>
           И нет на оклик мой желанного ответа…
          <w:br/>
          <w:br/>
          Столица чутко спит… В полуночной тени
          <w:br/>
           Встают домов ее стоокие громады;
          <w:br/>
           Кой-где дрожат еще последние огни, —
          <w:br/>
           Рабочей лампы свет или огонь лампады…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2022-04-22T18:30:31+03:00</dcterms:created>
  <dcterms:modified xsi:type="dcterms:W3CDTF">2022-04-22T18:30:31+03:00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