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тиха. По тверди зыбкой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тиха. По тверди зыбкой
          <w:br/>
          Звезды южные дрожат;
          <w:br/>
          Очи матери с улыбкой
          <w:br/>
          В ясли тихие глядят.
          <w:br/>
          <w:br/>
          Ни ушей, ни взоров лишних.
          <w:br/>
          Вот пропели петухи,
          <w:br/>
          И за ангелами в вышних
          <w:br/>
          Славят бога пастухи.
          <w:br/>
          <w:br/>
          Ясли тихо светят взору,
          <w:br/>
          Озарен Марии лик…
          <w:br/>
          Звездный хор к иному хору
          <w:br/>
          Слухом трепетным приник.
          <w:br/>
          <w:br/>
          И над Ним горит высоко
          <w:br/>
          Та звезда далеких стран:
          <w:br/>
          С ней несут цари востока
          <w:br/>
          Злато, смирну и ливан.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2022-03-19T07:22:49+03:00</dcterms:created>
  <dcterms:modified xsi:type="dcterms:W3CDTF">2022-03-19T07:22:49+03:00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