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"Ну, как тебе в грузинских палестинах..."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как тебе в грузинских палестинах?
          <w:br/>
          Грустишь ли об оставленных осинах?
          <w:br/>
          Скучаешь ли за нашими лесами,
          <w:br/>
          когда интересуешься Весами,
          <w:br/>
          горящими над морем в октябре?
          <w:br/>
          И что там море? Так же ли просторно,
          <w:br/>
          как в рифмах почитателя Готорна?
          <w:br/>
          И глубже ли, чем лужи во дворе?
          <w:br/>
          <w:br/>
          Ну как там? Помышляешь об отчизне?
          <w:br/>
          Ведь край земли еще не крайность жизни?
          <w:br/>
          Сам материк поддерживает то, что
          <w:br/>
          не в силах сделать северная почта.
          <w:br/>
          И эта связь доподлинно тверда,
          <w:br/>
          покуда еще можно на конверте
          <w:br/>
          поставить "Ленинград" заместо смерти.
          <w:br/>
          И, может быть, другие города.
          <w:br/>
          <w:br/>
          Считаю версты, циркули разинув.
          <w:br/>
          Увы, не хватит в Грузии грузинов,
          <w:br/>
          чтоб выложить прямую между нами.
          <w:br/>
          Гораздо лучше пользоваться днями
          <w:br/>
          и железнодорожным забытьем.
          <w:br/>
          Суметь бы это спутать с забываньем,
          <w:br/>
          прибытие - с далеким пребываньем
          <w:br/>
          и с собственным своим небытием.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2021-11-10T10:29:24+03:00</dcterms:created>
  <dcterms:modified xsi:type="dcterms:W3CDTF">2021-11-10T10:29:24+03:00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