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осень, как поздняя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осень, как поздняя слава,
          <w:br/>
           Ненадежна и так хороша!
          <w:br/>
           Светит солнце весеннего сплава,
          <w:br/>
           За холмы уходить не спеша.
          <w:br/>
          <w:br/>
          А по кромке озерной у леса
          <w:br/>
           Зеленеют в воде камыши.
          <w:br/>
           И под тенью густого навеса
          <w:br/>
           Тишина и покой. Ни души.
          <w:br/>
          <w:br/>
          У опушки сухого болота
          <w:br/>
           Вырастает вторая трава.
          <w:br/>
           Красота!- и стрелять неохота —
          <w:br/>
           Поднимаются тетерева.
          <w:br/>
          <w:br/>
          Я нарочно оставил двустволку,
          <w:br/>
           Чтоб не трогать внимательных птиц.
          <w:br/>
           А по лесу звенит без умолку
          <w:br/>
           Комариная песня синиц.
          <w:br/>
          <w:br/>
          В рыжей хвое лесные дороги.
          <w:br/>
           Листья падают, тихо шурша.
          <w:br/>
           И душа забывает тревоги,
          <w:br/>
           И обиды прощает душа.
          <w:br/>
          <w:br/>
          Видно, лето не кончило повесть
          <w:br/>
           И запас у природы богат.
          <w:br/>
           Бронзовея, прямые, как совесть,
          <w:br/>
           Смотрят старые сосны в закат.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2022-04-22T13:34:10+03:00</dcterms:created>
  <dcterms:modified xsi:type="dcterms:W3CDTF">2022-04-22T13:34:10+03:00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