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Нянька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 ушла в мастерскую.
          <w:br/>
          Славик сидит у дверей,—
          <w:br/>
          Нянчит сестренку меньшую,
          <w:br/>
          Чистит морковь и порей…
          <w:br/>
          Лялька лежит на постели,
          <w:br/>
          Улыбаясь беззубым ртом.
          <w:br/>
          В лапке полкарамели
          <w:br/>
          И тигр с собачьим хвостом.
          <w:br/>
          Карамель она бросила на пол,
          <w:br/>
          А тигра сунула в рот.
          <w:br/>
          Славик едва его сцапал
          <w:br/>
          И запер скорее в комод.
          <w:br/>
          Закрыл одеяльцем сестренку,—
          <w:br/>
          «Будет! Пора тебе спать…»
          <w:br/>
          Отставил лукошко в сторонку
          <w:br/>
          И к Ляльке подсел на кровать.
          <w:br/>
          Но снова выползли пальцы,
          <w:br/>
          Смеется беззубый рот,—
          <w:br/>
          Лялька жует одеяльце
          <w:br/>
          И ножками буйно гребет…
          <w:br/>
          Какая дурная привычка!
          <w:br/>
          Шлепнуть? Но Лялька мала.
          <w:br/>
          «Спи, моя рыжая птичка…»
          <w:br/>
          Дождь зажурчал вдоль стекла.
          <w:br/>
          Тени качаются зыбко,
          <w:br/>
          Меркнет-двоится комод.:.
          <w:br/>
          Лялька с блаженной улыбкой
          <w:br/>
          Курточку брата сосет.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2022-03-19T06:11:38+03:00</dcterms:created>
  <dcterms:modified xsi:type="dcterms:W3CDTF">2022-03-19T06:11:38+03:00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