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внешний мир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внешний мир! О, внешний мир!
          <w:br/>
           Как ты завихрен в треволненьи!
          <w:br/>
           Тревожен твой развратный пир,
          <w:br/>
           Твои нечисты наслажденья.
          <w:br/>
           Но есть иной спокойный мир:
          <w:br/>
           Там нет ни бурей, ни волненья;
          <w:br/>
           Душа ясна там, как эфир,
          <w:br/>
           Душа полна там услажденья!
          <w:br/>
           И тихо плавает она,
          <w:br/>
           От силы внутренней светлея,
          <w:br/>
           Как нить, питания полна,
          <w:br/>
           Средь благовонного елея.
          <w:br/>
           Она, горя, кругом себе
          <w:br/>
           Находит много сладкой пищи;
          <w:br/>
           Меж тем, как, внешний мир, в тебе
          <w:br/>
           Душа скитается, как нищий,
          <w:br/>
           За черствым хлебом голодна,
          <w:br/>
           И холодна в затворе душном
          <w:br/>
           Твоих градов, твоих палат,
          <w:br/>
           Где всякий смотрит равнодушно
          <w:br/>
           На зло, на гибельный разврат;
          <w:br/>
           Где всех подмыло скорби море,
          <w:br/>
           Где всяк свое спасает я,
          <w:br/>
           А брата, гибнущего в горе,
          <w:br/>
           Следит и жалит, как змия!..
          <w:br/>
           Шуми ж, доигрывай свой пир!
          <w:br/>
           Но твой разврат уж обнаружен:
          <w:br/>
           Ты весь раскрыт, обезоружен,
          <w:br/>
           О, внешний мир! О, внешний мир!..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2022-04-21T22:46:32+03:00</dcterms:created>
  <dcterms:modified xsi:type="dcterms:W3CDTF">2022-04-21T22:46:32+03:00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