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если б сил бездушных злоба..."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если б сил бездушных злоба
          <w:br/>
          Смягчиться хоть на миг могла,
          <w:br/>
          И ты, о мать, ко мне из гроба
          <w:br/>
          Хотя б на миг один пришла!
          <w:br/>
          Чтоб мог сказать тебе я слово,
          <w:br/>
          Одно лишь слово,— в нем бы слил
          <w:br/>
          Я всё, что сердце жжет сурово,
          <w:br/>
          Всё, что таить нет больше сил,
          <w:br/>
          Всё, чем я пред тобой виновен,
          <w:br/>
          Чем я б тебя утешить мог,—
          <w:br/>
          Нетороплив, немногословен,
          <w:br/>
          Я б у твоих склонился ног.
          <w:br/>
          Приди,— я в слово то волью
          <w:br/>
          Мою тоску, мои страданья,
          <w:br/>
          И стон горячий раскаянья,
          <w:br/>
          И грусть всегдашнюю мою.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2021-11-11T06:23:13+03:00</dcterms:created>
  <dcterms:modified xsi:type="dcterms:W3CDTF">2021-11-11T06:23:13+03:00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