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как прохладно и весело нам..."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прохладно и весело нам
          <w:br/>
          Вечером плыть по заснувшим волнам.
          <w:br/>
          Солнце погасло в туманной дали,
          <w:br/>
          Звезды лампады ночные зажгли.
          <w:br/>
          Резво играя в вершинах холмов,
          <w:br/>
          Ветер приносит дыханье цветов.
          <w:br/>
          О, как чудно, прохладно с песнями плыть
          <w:br/>
          И влажные кудри над морем сушить. 
          <w:br/>
          <w:br/>
          Остался ли кто в морской глубине?
          <w:br/>
          Луна, улыбаясь, глядится в волне.
          <w:br/>
          И звезды, украсив чертог голубой,
          <w:br/>
          Сверкают и гаснут одна за другой.
          <w:br/>
          Радостно, весело поплывем по волне,
          <w:br/>
          Видишь в водах, как дрожат и как гаснут оне.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2021-11-10T18:20:30+03:00</dcterms:created>
  <dcterms:modified xsi:type="dcterms:W3CDTF">2021-11-10T18:20:30+03:00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