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дева Роза, я в оковах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дева Роза, я в оковах»,
          <w:br/>
          Я двадцать тысяч задолжал,
          <w:br/>
          О сладость леденцов медовых,
          <w:br/>
          Продуктов, что творит Шапшал.
          <w:br/>
          Но мне ничуть не страшно это,
          <w:br/>
          Твой взор, как прежде, не суров,
          <w:br/>
          И я курю и ем конфеты,
          <w:br/>
          «И не стыжусь моих оков».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2022-03-18T22:54:09+03:00</dcterms:created>
  <dcterms:modified xsi:type="dcterms:W3CDTF">2022-03-18T22:54:09+03:00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