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друг, будь весел и беспечен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друг, будь весел и беспечен!
          <w:br/>
           День скорби будет бесконечен —
          <w:br/>
           И в сочетаньи роковом,
          <w:br/>
           Сойдясь на небе голубом,
          <w:br/>
           Светила встретятся лучами.
          <w:br/>
           Твой прах землею, кирпичами
          <w:br/>
           Мгновенно станет — и из них
          <w:br/>
           Дворцы построят для других.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2022-04-22T07:37:25+03:00</dcterms:created>
  <dcterms:modified xsi:type="dcterms:W3CDTF">2022-04-22T07:37:25+03:00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