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как мы слабы и ничтожны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как мы слабы и ничтожны!
          <w:br/>
          Мы и смеёмся и рыдаем.
          <w:br/>
          Слова и взоры наши ложны,
          <w:br/>
          И правды мы не знаем.
          <w:br/>
          Блажен могучий и покорный.
          <w:br/>
          В нём есть терпенье и решимость.
          <w:br/>
          Пред светлым днём, пред ночью чёрной
          <w:br/>
          Он сохранит невозмутимость.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2022-03-20T13:34:21+03:00</dcterms:created>
  <dcterms:modified xsi:type="dcterms:W3CDTF">2022-03-20T13:34:21+03:00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