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край дождей и непогоды..."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край дождей и непогоды,
          <w:br/>
          Кочующая тишина,
          <w:br/>
          Ковригой хлебною под сводом
          <w:br/>
          Надломлена твоя луна!
          <w:br/>
          <w:br/>
          За перепаханною нивой
          <w:br/>
          Малиновая лебеда.
          <w:br/>
          На ветке о́блака, как слива,
          <w:br/>
          Златится спелая звезда.
          <w:br/>
          <w:br/>
          Опять дорогой верстовою,
          <w:br/>
          Наперекор твоей беде,
          <w:br/>
          Бреду и чую яровое
          <w:br/>
          По голубеющей воде.
          <w:br/>
          <w:br/>
          Клубит и пляшет дым болотный…
          <w:br/>
          Но и в кошме певучей тьмы
          <w:br/>
          Неизречённостью животной
          <w:br/>
          Напоены твои холмы.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2021-11-10T09:58:24+03:00</dcterms:created>
  <dcterms:modified xsi:type="dcterms:W3CDTF">2021-11-10T09:58:24+03:00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