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Первое стихотворение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южном городе был день морозный.
          <w:br/>
           Море поседело в этот день.
          <w:br/>
           Нам прочла учительница грозный,
          <w:br/>
           краткий бюллетень.
          <w:br/>
           Умер Ленин.
          <w:br/>
          <w:br/>
          Слушали мы стоя,
          <w:br/>
           октябрята, первый класс.
          <w:br/>
           С новым смыслом, с новой теплотою
          <w:br/>
           отовсюду он смотрел на нас.
          <w:br/>
           Он был нарисован на тетради,
          <w:br/>
           он глядел из наших первых книг,
          <w:br/>
           и в его знакомом, остром взгляде
          <w:br/>
           жизнь не угасала ни на миг.
          <w:br/>
           Со стены,
          <w:br/>
           с портрета в хвойной раме,
          <w:br/>
           замкнутого траурной каймой,
          <w:br/>
           он следил внимательно за нами,
          <w:br/>
           провожал по улицам домой
          <w:br/>
           школьников, мальчишек и девчонок,
          <w:br/>
           октябрят своих, внучат своих,
          <w:br/>
           мимо жалких мелочных лавчонок,
          <w:br/>
           мимо магазинов дорогих.
          <w:br/>
           На витринах — фрукты и конфеты,
          <w:br/>
           шубки и шелка.
          <w:br/>
           А ребята кое-как одеты,
          <w:br/>
           кое-как накормлены пока.
          <w:br/>
           Город южный, город многолюдный,
          <w:br/>
           жил и расточительно и скудно.
          <w:br/>
           Кто — кого?!— суровые года…
          <w:br/>
          <w:br/>
          …Как ему, должно быть, было трудно
          <w:br/>
           оставлять нас именно тогда!
          <w:br/>
           Всей своей душою человечной
          <w:br/>
           он тревожился о нас.
          <w:br/>
           Может, потому-то каждый встречный
          <w:br/>
           в этот смутный час
          <w:br/>
           на гурьбу озябших ребятишек
          <w:br/>
           пристальней глядел,
          <w:br/>
           шагая тише,
          <w:br/>
           думая о них.
          <w:br/>
           Это были люди трудовые —
          <w:br/>
           рыбаки,
          <w:br/>
           ребята портовые,
          <w:br/>
           железнодорожники седые
          <w:br/>
           из Январских мастерских.
          <w:br/>
           Мы им стали ближе и дороже,
          <w:br/>
           а они для нас —
          <w:br/>
           все как есть
          <w:br/>
           на Ленина похожи
          <w:br/>
           были в этот час.
          <w:br/>
           Кто — лица характерною лепкой,
          <w:br/>
           кто — улыбкой,
          <w:br/>
           кто — примятой кепкой,
          <w:br/>
           кто — прищуром глаз.
          <w:br/>
           Ленинской заботою горячей,
          <w:br/>
           доброй думой о судьбе ребячьей
          <w:br/>
           нас они старались окружить.
          <w:br/>
          <w:br/>
          Не умея, видимо, иначе
          <w:br/>
           горе пережить,
          <w:br/>
           не умея первое волненье
          <w:br/>
           скрыть или сдержать,
          <w:br/>
           первое свое стихотворенье
          <w:br/>
           вечером писала я в тетрадь.
          <w:br/>
           Я писала первыми словами,
          <w:br/>
           первый в жизни раз:
          <w:br/>
           «Он не умер. Он живет. Он с нами».
          <w:br/>
          <w:br/>
          Я наутро с первыми стихами
          <w:br/>
           прибежала в класс.
          <w:br/>
           И, робея, с гордостью невольной,
          <w:br/>
           до того как прозвенел звонок,
          <w:br/>
           отдала учительнице школьной
          <w:br/>
           вкривь и вкось исписанный листок.
          <w:br/>
          <w:br/>
          Поглядела ласково и строго
          <w:br/>
           на меня она из-под очков.
          <w:br/>
           Перед ней уже лежало много
          <w:br/>
           вкривь и вкось исписанных листков,
          <w:br/>
           на которых первыми словами,
          <w:br/>
           так же, как и я:
          <w:br/>
           «Он не умер. Он живет. Он с нами»,—
          <w:br/>
           написали все мои друзья.
          <w:br/>
          <w:br/>
          За окном мела и выла вьюга.
          <w:br/>
           Мы сидели, слушая друг друга,
          <w:br/>
           сдержанны, тихи.
          <w:br/>
           Друг за другом мы читали стоя.
          <w:br/>
           Детских строк звучание простое…
          <w:br/>
           Это было больше чем стихи!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2022-04-21T19:52:59+03:00</dcterms:created>
  <dcterms:modified xsi:type="dcterms:W3CDTF">2022-04-21T19:52:59+03:00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