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кузнечиках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кузнечика зеленых в траве, насупившись, сидят.
          <w:br/>
          Над ними синие туманы во все стороны летят.
          <w:br/>
          Под ними красные цветочки и золотые лопухи…
          <w:br/>
          Два кузнечика зеленых пишут белые стихи.
          <w:br/>
          Они перышки макают в облака и молоко,
          <w:br/>
          чтобы белые их строчки было видно далеко,
          <w:br/>
          и в затылках дружно чешут, каждый лапкой шевелит,
          <w:br/>
          но заглядывать в работу один другому не велит.
          <w:br/>
          К ним бежит букашка божья, бедной барышней бежит,
          <w:br/>
          но у них к любви и ласкам что-то сердце не лежит.
          <w:br/>
          К ним и прочие соблазны подбираются, тихи,
          <w:br/>
          но кузнечики не видят — пишут белые стихи.
          <w:br/>
          Снег их бьет, жара их мучит, мелкий дождичек кропит,
          <w:br/>
          шар земной на повороте отвратительно скрипит…
          <w:br/>
          Но меж летом и зимою, между счастьем и бедой
          <w:br/>
          прорастает неизменно вещий смысл работы той,
          <w:br/>
          и сквозь всякие обиды пробиваются в века
          <w:br/>
          хлеб (поэма),
          <w:br/>
          жизнь (поэма),
          <w:br/>
          ветка тополя (строка)…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2022-03-17T22:29:13+03:00</dcterms:created>
  <dcterms:modified xsi:type="dcterms:W3CDTF">2022-03-17T22:29:13+03:00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