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лихорадочное лето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лихорадочное лето!
          <w:br/>
          То ветра холод, то солнца зной.
          <w:br/>
          Холодной мглою земля одета,
          <w:br/>
          Ручей смеётся в тени лесной.
          <w:br/>
          Он притаился в долине тесной.
          <w:br/>
          Ему забавно, что много туч.
          <w:br/>
          Ему противен Змей небесный, —
          <w:br/>
          Как меч разящий, — блестящий луч.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2022-03-19T08:43:10+03:00</dcterms:created>
  <dcterms:modified xsi:type="dcterms:W3CDTF">2022-03-19T08:43:10+03:00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