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любви твоей, друг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любви твоей, друг мой, я часто мечтал,
          <w:br/>
           И от грез этих сердце так радостно билось,
          <w:br/>
           Но едва я приветливый взор твой встречал —
          <w:br/>
           И тревожно и смутно во мне становилось.
          <w:br/>
           Я боялся за то, что минует порыв,
          <w:br/>
           Унося прихотливую вспышку участья,
          <w:br/>
           И останусь опять я вдвойне сиротлив,
          <w:br/>
           С обманувшей мечтой невозможного счастья;
          <w:br/>
           Точно что-то чужое без спроса я взял,
          <w:br/>
           Точно эта нежданная, светлая ласка —
          <w:br/>
           Только призрак: мелькнул, озарил и пропал,
          <w:br/>
           Мимолетный, как звук, и солгавший, как сказка;
          <w:br/>
           Точно взгляд твой случайной ошибкой на мне
          <w:br/>
           Остается так долго, лазурный и нежный,
          <w:br/>
           Или грезится сердцу в болезненном сне,
          <w:br/>
           Чтоб бесследно исчезнуть с зарей неизбежной…
          <w:br/>
           Так, сжигаемый зноем в пустыне скупой,
          <w:br/>
           Путник видит оазис — и верить боится:
          <w:br/>
           Не мираж ли туманный в дали голубой
          <w:br/>
           Лживо манит под тень отдохнуть и забыться?..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2022-04-21T20:46:36+03:00</dcterms:created>
  <dcterms:modified xsi:type="dcterms:W3CDTF">2022-04-21T20:46:36+03:00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