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мир, разврата полный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И. В. Леванде</em>
          <w:br/>
          <w:br/>
          О мир, разврата полный мир!
          <w:br/>
           Лукавство — бог твой, лесть — кумир.
          <w:br/>
           Возможно ли в тебе нам ныне
          <w:br/>
           Стыдливу истину сыскать,
          <w:br/>
           Когда обман в священном чине
          <w:br/>
           И пред алтарь дерзает стать?
          <w:br/>
           Коль лесть везде распространилась,
          <w:br/>
           Посеялась и вкоренилась,
          <w:br/>
           Прозябла, пышно расцвела
          <w:br/>
           И плод тлетворный принесла;
          <w:br/>
           Коль лицемерство злонаветный
          <w:br/>
           На правду вечно строит ков
          <w:br/>
           И, сети кинув неприметны,
          <w:br/>
           Ее свергает в мрачный ров…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2022-04-22T03:57:57+03:00</dcterms:created>
  <dcterms:modified xsi:type="dcterms:W3CDTF">2022-04-22T03:57:57+03:00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