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 нет, я не тебя любила..."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нет, я не тебя любила,
          <w:br/>
          Палима сладостным огнем,
          <w:br/>
          Так объясни, какая сила
          <w:br/>
          В печальном имени твоем.
          <w:br/>
          <w:br/>
          Передо мною на колени
          <w:br/>
          Ты стал, как будто ждал венца,
          <w:br/>
          И смертные коснулись тени
          <w:br/>
          Спокойно юного лица.
          <w:br/>
          <w:br/>
          И ты ушел. Не за победой,
          <w:br/>
          За смертью. Ночи глубоки!
          <w:br/>
          О, ангел мой, не знай, не ведай
          <w:br/>
          Моей теперешней тоски.
          <w:br/>
          <w:br/>
          Но если белым солнцем рая
          <w:br/>
          В лесу осветится тропа,
          <w:br/>
          Но если птица полевая
          <w:br/>
          Взлетит с колючего снопа,
          <w:br/>
          <w:br/>
          Я знаю: это ты, убитый,
          <w:br/>
          Мне хочешь рассказать о том,
          <w:br/>
          И снова вижу холм изрытый
          <w:br/>
          Над окровавленным Днестром.
          <w:br/>
          <w:br/>
          Забуду дни любви и славы,
          <w:br/>
          Забуду молодость мою,
          <w:br/>
          Душа темна, пути лукавы,
          <w:br/>
          Но образ твой, твой подвиг правый
          <w:br/>
          До часа смерти сохраню.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2021-11-11T06:00:35+03:00</dcterms:created>
  <dcterms:modified xsi:type="dcterms:W3CDTF">2021-11-11T06:00:35+03:00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