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писательском труде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Склонясь к бумажному листу,
          <w:br/>
           Я — на посту.
          <w:br/>
           У самой вражье-идейной границы,
          <w:br/>
           Где высятся грозно бойницы
          <w:br/>
           И неприступные пролетарские стены,
          <w:br/>
           Я — часовой, ожидающий смены.
          <w:br/>
           Дослуживая мой срок боевой,
          <w:br/>
           Я — часовой.
          <w:br/>
           И только.
          <w:br/>
           Я никогда не был чванным нисколько.
          <w:br/>
           Заявляю прямо и раз навсегда
          <w:br/>
           Без ломания
          <w:br/>
           И без брюзжания:
          <w:br/>
           Весь я — производное труда
          <w:br/>
           И прилежания.
          <w:br/>
           Никаких особых даров.
          <w:br/>
           Работал вовсю, пока был здоров.
          <w:br/>
           Нынче не то здоровье,
          <w:br/>
           Не то полнокровье.
          <w:br/>
           Старость не за горой.
          <w:br/>
           Водопад мой играет последнею пеною.
          <w:br/>
           Я — не вождь, не «герой».
          <w:br/>
           Но хочется так мне порой
          <w:br/>
           Поговорить с молодою сменою.
          <w:br/>
           Не ворчать,
          <w:br/>
           Не поучать,
          <w:br/>
           Не сокрушенно головою качать,
          <w:br/>
           Не журить по-старчески всех оголтело.
          <w:br/>
           Это — последнее дело.
          <w:br/>
           Противно даже думать об этом.
          <w:br/>
           Я буду доволен вполне,
          <w:br/>
           Если мой разговор будет ясным ответом
          <w:br/>
           На потоки вопросов, обращенных ко мне:
          <w:br/>
           «Как писателем стать?»
          <w:br/>
           «Как вы стали поэтом?
          <w:br/>
           Поделитеся вашим секретом!»
          <w:br/>
           «Посылаю вам два стихотворения
          <w:br/>
           И басню «Свинья и чужой огород».
          <w:br/>
           Жду вашего одобрения
          <w:br/>
           Или — наоборот».
          <w:br/>
           Не раз я пытался делать усилие —
          <w:br/>
           На все письма давать непременно ответ.
          <w:br/>
           Но писем подобных такое обилие,
          <w:br/>
           Что сил моих нет,
          <w:br/>
           Да, сил моих нет
          <w:br/>
           Все стихи разобрать, все таланты увидеть
          <w:br/>
           И так отвечать, чтоб никого не обидеть,
          <w:br/>
           Никакой нет возможности
          <w:br/>
           При всей моей осторожности.
          <w:br/>
           После ответного иного письма
          <w:br/>
           Бывал я обруган весьма и весьма.
          <w:br/>
           Человек, величавший меня поэтом,
          <w:br/>
           У меня с почтеньем искавший суда,
          <w:br/>
           Обидясь на суд, крыл меня же ответом:
          <w:br/>
           «Сам ты, дьявол, не гож никуда!
          <w:br/>
           Твое суждение глупо и вздорно!»
          <w:br/>
           Благодарю покорно!
          <w:br/>
           Я честным судом человека уважил
          <w:br/>
           И — себе неприятеля нажил.
          <w:br/>
           Вот почему нынче сотни пакетов
          <w:br/>
           Лежат у меня без ответов..
          <w:br/>
           Лечить стихотворно-болезненный зуд…
          <w:br/>
           Нет, к этим делам больше я не причастен.
          <w:br/>
           А затем… Может быть, и взаправду мой суд
          <w:br/>
           Однобок и излишне пристрастен.
          <w:br/>
           И сейчас я тоже никого не лечу,
          <w:br/>
           Я только хочу
          <w:br/>
           В разговоре моем стихотворном
          <w:br/>
           Поговорить о главном, бесспорном,
          <w:br/>
           Без чего нет успеха ни в чем и нигде,
          <w:br/>
           О писательском — в частности — тяжком и черном, 
          <w:br/>
          <w:br/>
          Напряженно-упорном,
          <w:br/>
           Непрерывном труде. 
          <w:br/>
          <w:br/>
          Вот о чем у нас нынче — так и прежде бывало! —
          <w:br/>
           Говорят и пишут до ужаса мало.
          <w:br/>
           Убрали мы к дьяволу, скажем, Парнас,
          <w:br/>
           Ушли от превыспренних прежних сравнений,
          <w:br/>
           Но всё же доселе, как нужно, у нас
          <w:br/>
           Не развенчан собой ослепленный,
          <w:br/>
           Самовлюбленный,
          <w:br/>
           Писательский неврастенический «гений».
          <w:br/>
           «Гений!» — это порожденье глупцов
          <w:br/>
           И коварных льстецов,
          <w:br/>
           Это первопричина больных самомнений
          <w:br/>
           И печальных концов.
          <w:br/>
           Подчеркиваю вторично
          <w:br/>
           И категорично,
          <w:br/>
           Чтоб сильней доказать мою тезу:
          <w:br/>
           Не лез я в «гении» сам и не лезу, —
          <w:br/>
           Я знаю, какие мне скромные средства
          <w:br/>
           Природой отпущены с детства.
          <w:br/>
           Но при этаких средствах — поистине скромных —
          <w:br/>
           Результатов порой достигал я огромных.
          <w:br/>
           Достигал не всегда:
          <w:br/>
           Писал я неровно.
          <w:br/>
           Но я в цель иногда
          <w:br/>
           Попадал безусловно.
          <w:br/>
           Врагов мои песни весьма беспокоили,
          <w:br/>
           Причиняли порой им не мало вреда,
          <w:br/>
           Но эти удачи обычно мне стоили
          <w:br/>
           Большого труда,
          <w:br/>
           Очень, очень большого труда
          <w:br/>
           И обильного пота:
          <w:br/>
           Работа всегда есть работа.
          <w:br/>
           Зачем я стал бы это скрывать,
          <w:br/>
           Кого надувать?
          <w:br/>
           Перед кем гениальничать,
          <w:br/>
           Зарываться, скандальничать?
          <w:br/>
           Образ был бы не в точности верен —
          <w:br/>
           Сравнить себя с трудолюбивой пчелой,
          <w:br/>
           Но я все же скрывать не намерен,
          <w:br/>
           Что я очень гордился б такой похвалой.
          <w:br/>
           И к тому разговор мой весь клонится:
          <w:br/>
           Глуп, кто шумно за дутою славою гонится,
          <w:br/>
           Кто кривляется и ломается,
          <w:br/>
           В манифестах кичливых несет дребедень,
          <w:br/>
           А делом не занимается
          <w:br/>
           Каждый день,
          <w:br/>
           Каждый день,
          <w:br/>
           Каждый день! 
          <w:br/>
          <w:br/>
          Гений, подлинный гений, бесспорный,
          <w:br/>
           Если он не работник упорный,
          <w:br/>
           Сколько б он ни шумел, свою славу трубя,
          <w:br/>
           Есть только лишь дробь самого себя.
          <w:br/>
           Кто хочет и мудро писать и напевно,
          <w:br/>
           Тот чеканит свой стиль ежедневно. 
          <w:br/>
          <w:br/>
          «Лишь тот достоин жизни и свободы,
          <w:br/>
           Кто ежедневно с бою их берет!
          <w:br/>
           Всю жизнь в борьбе суровой, непрерывной,
          <w:br/>
           Дитя, и муж, и старец пусть идет». 
          <w:br/>
          <w:br/>
          <em>Гете. «Фауст» </em>
          <w:br/>
          <w:br/>
          Мы все в своем деле — солдаты,
          <w:br/>
           Залог чьих побед — в непрерывной борьбе.
          <w:br/>
           Творец приведенной выше цитаты
          <w:br/>
           Сам сказал о себе: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2022-04-22T11:30:00+03:00</dcterms:created>
  <dcterms:modified xsi:type="dcterms:W3CDTF">2022-04-22T11:30:00+03:00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