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подхалимах-хамелеонах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Хамелеон неуловим:
          <w:br/>
          Порхая по верхам,
          <w:br/>
          Перед одним
          <w:br/>
          Он — подхалим,
          <w:br/>
          Перед другими — Хам.
          <w:br/>
          <w:br/>
          II
          <w:br/>
          <w:br/>
          В подхалимаже подхалим
          <w:br/>
          Себе не признается,
          <w:br/>
          И если крикнешь: «Подхалим!»
          <w:br/>
          Никто не отзовется.
          <w:br/>
          <w:br/>
          III
          <w:br/>
          <w:br/>
          У любого подхалима
          <w:br/>
          Ты найдешь под-подхалима,
          <w:br/>
          У того под-подхалима
          <w:br/>
          Встретишь под-под-подхалима,
          <w:br/>
          Так они неисчислимы —
          <w:br/>
          Разных рангов подхалимы!
          <w:br/>
          <w:br/>
          IV
          <w:br/>
          <w:br/>
          Если слышишь славословье,
          <w:br/>
          Наперед уверен будь,
          <w:br/>
          Что оно лишь предисловье,
          <w:br/>
          Предваряющее суть.
          <w:br/>
          Бойся лести, словно яда,
          <w:br/>
          И льстецу задай вопрос:
          <w:br/>
          Вам чего, мерзавец, надо:
          <w:br/>
          Денег? Водки?
          <w:br/>
          Папирос?..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2022-03-21T14:30:32+03:00</dcterms:created>
  <dcterms:modified xsi:type="dcterms:W3CDTF">2022-03-21T14:30:32+03:00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