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помыслах Гафиза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помыслах Гафиза
          <w:br/>
          Лишь он один да бог на свете знает.
          <w:br/>
          Ему он только сердце
          <w:br/>
          Греховное и пылкое вверяет.
          <w:br/>
          И не одним прощеньем
          <w:br/>
          Всемилосердый благ, — он благ молчаньем…
          <w:br/>
          Ни ангелам, ни людям
          <w:br/>
          Об этом он словечка не роняет.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2022-03-19T06:27:28+03:00</dcterms:created>
  <dcterms:modified xsi:type="dcterms:W3CDTF">2022-03-19T06:27:28+03:00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