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 тех, кто лает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На свете множество собак<w:br/>И на цепи и просто так:<w:br/>Собак служебных &mdash; пограничных,<w:br/>Дворовых &laquo;шариков&raquo; обычных,<w:br/>И молодых пугливых шавок,<w:br/>Что тявкать любят из-под лавок,<w:br/>И тех изнеженных болонок,<w:br/>Чей нос курнос, а голос тонок,<w:br/>И ни на что уже не годных &mdash;<w:br/>Бродячих псов, всегда голодных.<w:br/><w:br/>В любой момент готовы к драке<w:br/>Псы&mdash; драчуны и забияки.<w:br/>Псы &mdash; гордецы и недотроги<w:br/>Спокойно дремлют на пороге.<w:br/>А сладкоежки-лизоблюды<w:br/>Всё лижут из любой посуды.<w:br/>Среди собак любой породы<w:br/>Есть и красавцы и уроды,<w:br/>Есть великаны, это &mdash; доги!<w:br/>Коротконогие бульдоги<w:br/>И жесткошерстные терьеры.<w:br/>Одни &mdash; черны, другие &mdash; серы,<w:br/>А на иных смотреть обидно &mdash;<w:br/>Так заросли, что глаз не видно!<w:br/><w:br/>Известны всем собачьи свойства:<w:br/>И ум, и чуткость, и геройство,<w:br/>Любовь, и верность, и коварство,<w:br/>И отвратительное барство,<w:br/>И с полуслова послушанье,<w:br/>И это все &mdash; от воспитанья!<w:br/><w:br/>Ленива сытая хозяйка,<w:br/>И такса Кнопочка &mdash; лентяйка!<w:br/><w:br/>Бесстрашен пограничник-воин,<w:br/>И пес Руслан его достоин!<w:br/><w:br/>Хозяин пса &mdash; кулак и скряга,<w:br/>Под стать ему Репей-дворняга.<w:br/><w:br/>Не зря собака тех кусает,<w:br/>Кто камень зря в нее бросает.<w:br/><w:br/>Но если кто с собакой дружит,<w:br/>Тому собака верно служит.<w:br/><w:br/>А верный пес &mdash; хороший друг<w:br/>Зависит от хороших рук!<w:br/><w:br/>Мои стихи для пионеров,<w:br/>А не для такс и фокстерьеров.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2021-11-11T06:54:16+03:00</dcterms:created>
  <dcterms:modified xsi:type="dcterms:W3CDTF">2021-11-11T06:54:16+03:00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