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чем не забывается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Лежала женщина. Лежала
          <w:br/>
           В снегу на взятой высоте.
          <w:br/>
           Торчала рукоять кинжала
          <w:br/>
           В ее округлом животе.
          <w:br/>
          <w:br/>
          Мела метель под Старой Руссой
          <w:br/>
           Вдоль укрепленной полосы
          <w:br/>
           И шевелила космы русой,
          <w:br/>
           В морозном инее косы.
          <w:br/>
          <w:br/>
          Лежала женщина. Лежала
          <w:br/>
           У бездны бреда на краю.
          <w:br/>
           И мертвой мукою рожала
          <w:br/>
           Живую ненависть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2022-04-22T13:35:11+03:00</dcterms:created>
  <dcterms:modified xsi:type="dcterms:W3CDTF">2022-04-22T13:35:11+03:00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