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Облака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Облака опять поставили
          <w:br/>
          	Паруса свои.
          <w:br/>
          В зыбь небес свой бег направили,
          <w:br/>
          	Белые ладьи.
          <w:br/>
          <w:br/>
          Тихо, плавно, без усилия,
          <w:br/>
          	В даль без берегов
          <w:br/>
          Вышла дружная флотилия
          <w:br/>
          	Сказочных пловцов.
          <w:br/>
          <w:br/>
          И, пленяясь теми сферами,
          <w:br/>
          	Смотрим мы с полей,
          <w:br/>
          Как скользят рядами серыми
          <w:br/>
          	Кили кораблей.
          <w:br/>
          <w:br/>
          Hо и нас ведь должен с палубы
          <w:br/>
          	Видит кто-нибудь,
          <w:br/>
          Чье желанье сознавало бы
          <w:br/>
          	Этот водный путь!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2021-11-11T01:27:21+03:00</dcterms:created>
  <dcterms:modified xsi:type="dcterms:W3CDTF">2021-11-11T01:27:21+03:00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