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Облаков закатные разводы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Облаков закатные разводы,
          <w:br/>
           Сильно пахнет гретая смола.
          <w:br/>
           Волжские слегка дробятся воды
          <w:br/>
           Под ударами весла…
          <w:br/>
          <w:br/>
          Ты моя, или уже чужая?
          <w:br/>
           В этот миг ты думаешь о ком?
          <w:br/>
           Я тебя печально провожаю,
          <w:br/>
           Медленно машу платком.
          <w:br/>
          <w:br/>
          Тройка ждет, сверкая бубенцами
          <w:br/>
           И звеня. Все гуще синий мрак.
          <w:br/>
           Белый между смуглыми гребцами
          <w:br/>
           Тихо гаснет мой маяк.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2022-04-21T17:33:33+03:00</dcterms:created>
  <dcterms:modified xsi:type="dcterms:W3CDTF">2022-04-21T17:33:33+03:00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