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"Облегчи нам страдания, боже..."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Облегчи нам страдания, боже!
          <w:br/>
          Мы, как звери, вгнездились в пещеры -
          <w:br/>
          Жестко наше гранитное ложе,
          <w:br/>
          Душно нам без лучей и без веры.
          <w:br/>
          <w:br/>
          Самоцветные камни блистают,
          <w:br/>
          Вдаль уходят колонн вереницы,
          <w:br/>
          Из холодных щелей выползают
          <w:br/>
          Саламандры, ужи и мокрицы.
          <w:br/>
          <w:br/>
          Наши язвы наполнены гноем,
          <w:br/>
          Наше тело на падаль похоже...
          <w:br/>
          О, простри над могильным покоем
          <w:br/>
          Покрывало последнее, боже!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2021-11-10T16:38:43+03:00</dcterms:created>
  <dcterms:modified xsi:type="dcterms:W3CDTF">2021-11-10T16:38:43+03:00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