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Обложили, как волка, флажками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Обложили, как волка, флажками,
          <w:br/>
           И загнали в холодный овраг.
          <w:br/>
           И зари желтоватое пламя
          <w:br/>
           Отразилось на черных стволах.
          <w:br/>
          <w:br/>
          Я, конечно, совсем не беспечен.
          <w:br/>
           Жалко жизни и песни в былом.
          <w:br/>
           Но удел мой прекрасен и вечен —
          <w:br/>
           Все равно я пойду напролом.
          <w:br/>
          <w:br/>
          Вон и егерь застыл в карауле.
          <w:br/>
           Вот и горечь последних минут.
          <w:br/>
           Что мне пули? Обычные пули.
          <w:br/>
           Эти пули меня не убьют.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2022-04-21T20:07:09+03:00</dcterms:created>
  <dcterms:modified xsi:type="dcterms:W3CDTF">2022-04-21T20:07:09+03:00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