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Обоим Николаям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Обоим Николаям
          <w:br/>
          Мы всех возможных благ желаем
          <w:br/>
          И от души их поздравляем.
          <w:br/>
          <w:br/>
          Обращено к брату поэта Николаю Ивановичу и мужу сестры Дарьи Ивановны Николаю Васильевичу Сушкову.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2022-03-19T05:49:57+03:00</dcterms:created>
  <dcterms:modified xsi:type="dcterms:W3CDTF">2022-03-19T05:49:57+03:00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