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Образ вечности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Бетховену
          <w:br/>
          <w:br/>
          Образ возлюбленной — Вечности —
          <w:br/>
          встретил меня на горах.
          <w:br/>
          Сердце в беспечности.
          <w:br/>
          Гул, прозвучавший в веках.
          <w:br/>
          В жизни загубленной
          <w:br/>
          образ возлюбленной,
          <w:br/>
          образ возлюбленной — Вечности,
          <w:br/>
          с ясной улыбкой на милых устах.
          <w:br/>
          Там стоит,
          <w:br/>
          там манит рукой…
          <w:br/>
          И летит
          <w:br/>
          мир предо мной —
          <w:br/>
          вихрь крутит
          <w:br/>
          серых облак рой.
          <w:br/>
          Полосы солнечных струй златотканые
          <w:br/>
          в облачной стае торят…
          <w:br/>
          Чьи-то призывы желанные,
          <w:br/>
          чей-то задумчивый взгляд.
          <w:br/>
          Я стар — сребрится
          <w:br/>
          мой ус и темя,
          <w:br/>
          но радость снится.
          <w:br/>
          Река, что время:
          <w:br/>
          летит — кружится…
          <w:br/>
          Мой челн сквозь время,
          <w:br/>
          сквозь мир помчится.
          <w:br/>
          И умчусь сквозь века в лучесветную даль…
          <w:br/>
          И в очах старика
          <w:br/>
          не увидишь печаль.
          <w:br/>
          Жизни не жаль
          <w:br/>
          мне загубленной.
          <w:br/>
          Сердце полно несказанной беспечности —
          <w:br/>
          образ возлюбленной,
          <w:br/>
          образ возлюбленной —
          <w:br/>
          — Вечности!..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2022-03-19T09:32:45+03:00</dcterms:created>
  <dcterms:modified xsi:type="dcterms:W3CDTF">2022-03-19T09:32:45+03:00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