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Обращение к поэме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«Спаси меня!»- снова к тебе обращаюсь.
          <w:br/>
           Не так, как тогда,- тяжелей и страшней:
          <w:br/>
           с последней любовью своею прощаюсь,
          <w:br/>
           с последней, заветною правдой своей.
          <w:br/>
          <w:br/>
          Как холодно, как одиноко на свете…
          <w:br/>
           Никто не услышит, никто не придет…
          <w:br/>
           О, пусть твой орлиный, твой юный, твой ветер
          <w:br/>
           дохнет на меня, загремит — запоет…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2022-04-22T13:57:16+03:00</dcterms:created>
  <dcterms:modified xsi:type="dcterms:W3CDTF">2022-04-22T13:57:16+03:00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