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Обреченный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Тайно сердце просит гибели.
          <w:br/>
          Сердце легкое, скользи...
          <w:br/>
          Вот меня из жизни вывели
          <w:br/>
          Снежным серебром стези...
          <w:br/>
          <w:br/>
          Как над тою дальней прорубью
          <w:br/>
          Тихий пар струит вода,
          <w:br/>
          Так своею тихой поступью
          <w:br/>
          Ты свела меня сюда.
          <w:br/>
          <w:br/>
          Завела, сковала взорами
          <w:br/>
          И рукою обняла,
          <w:br/>
          И холодными призорами
          <w:br/>
          Белой смерти предала...
          <w:br/>
          <w:br/>
          И в какой иной обители
          <w:br/>
          Мне влачиться суждено,
          <w:br/>
          Если сердце хочет гибели,
          <w:br/>
          Тайно просится на дно?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2021-11-11T00:58:37+03:00</dcterms:created>
  <dcterms:modified xsi:type="dcterms:W3CDTF">2021-11-11T00:58:37+03:00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