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Обыкновенная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девушка из онтохпура. Ясно,
          <w:br/>
           Что ты меня не знаешь. Я прочла
          <w:br/>
           Последний твой рассказ «Гирлянда
          <w:br/>
           Увянувших цветов», Шорот-Бабу
          <w:br/>
           Твоя остриженная героиня
          <w:br/>
           На тридцать пятом годе умерла.
          <w:br/>
           С пятнадцати случались с ней несчастья.
          <w:br/>
           Я поняла, что вправду ты волшебник:
          <w:br/>
           Ты девушке дал восторжествовать.
          <w:br/>
           Я о себе скажу. Мне лет немного,
          <w:br/>
           Но сердце я одно уж привлекла
          <w:br/>
           И ведала к нему ответный трепет.
          <w:br/>
           Но что я! Я ведь девушка как все,
          <w:br/>
           А в молодости многие чаруют.
          <w:br/>
          <w:br/>
          Будь добр, прошу я, напиши рассказ
          <w:br/>
           О девушке совсем обыкновенной.
          <w:br/>
           Она несчастна. То, что в глубине
          <w:br/>
           У ней необычайного таится,
          <w:br/>
           Пожалуйста, найди и покажи
          <w:br/>
           Так, чтоб потом все замечали это.
          <w:br/>
           Она так простодушна. Ей нужна
          <w:br/>
           Не истина, а счастье. Так нетрудно
          <w:br/>
           Увлечь ее! Сейчас я расскажу,
          <w:br/>
           Как это все произошло со мною.
          <w:br/>
          <w:br/>
          Положим, что его зовут Нореш.
          <w:br/>
           Он говорил, что для него на свете
          <w:br/>
           Нет никого, есть только я одна.
          <w:br/>
           Я этим похвалам не смела верить,
          <w:br/>
           Но и не верить тоже не могла.
          <w:br/>
          <w:br/>
          И вот он в Англию уехал. Вскоре
          <w:br/>
           Оттуда письма стали приходить,
          <w:br/>
           Не очень, впрочем, частые. Еще бы!
          <w:br/>
           Я думала — ему не до меня.
          <w:br/>
           Там девушек ведь тьма, и все красивы,
          <w:br/>
           И все умны и будут без ума
          <w:br/>
           От моего Нореша Сена, хором
          <w:br/>
           Жалея, что так долго был он скрыт
          <w:br/>
           На родине от просвещенных взоров.
          <w:br/>
           И вот в одном письме он написал,
          <w:br/>
           Что ездил с Лиззи на море купаться,
          <w:br/>
           И приводил бенгальские стихи
          <w:br/>
           О вышедшей из волн небесной деве.
          <w:br/>
           Потом они сидели на песке,
          <w:br/>
           И к их ногам подкатывались волны,
          <w:br/>
           И солнце с неба улыбалось им.
          <w:br/>
           И Лиззи тихо тут ему сказала:
          <w:br/>
           «Еще ты здесь, но скоро прочь уедешь,
          <w:br/>
           Вот раковина вскрытая. Пролей
          <w:br/>
           В нее хотя одну слезу, и будет
          <w:br/>
           Жемчужины дороже мне она».
          <w:br/>
           Какие вычурные выраженья!
          <w:br/>
           Нореш писал, однако: «Ничего,
          <w:br/>
           Что явно так слова высокопарны,
          <w:br/>
           Зато они звучат так хорошо.
          <w:br/>
           Цветов из золота в сплошных алмазах
          <w:br/>
           Ведь тоже нет в природе, а меж тем
          <w:br/>
           Искусственность цене их не мешает».
          <w:br/>
           Сравненья эти из его письма
          <w:br/>
           Шипами тайно в сердце мне вонзались.
          <w:br/>
           Я — девушка простая и не так
          <w:br/>
           Испорчена богатством, чтоб не ведать
          <w:br/>
           Действительной цены вещам. Увы!
          <w:br/>
           Что там ни говори, случилось это,
          <w:br/>
           И не могла ему я отплатить.
          <w:br/>
          <w:br/>
          Я умоляю, напиши рассказ
          <w:br/>
           О девушке простой, с которой можно
          <w:br/>
           Проститься издали и навсегда
          <w:br/>
           Остаться в избранном кругу знакомых,
          <w:br/>
           Вблизи владелицы семи машин.
          <w:br/>
           Я поняла, что жизнь моя разбита,
          <w:br/>
           Что мне не повезло. Однако той,
          <w:br/>
           Которую ты выведешь в рассказе,
          <w:br/>
           Дай посрамить врагов в отместку мне.
          <w:br/>
           Я твоему перу желаю счастья.
          <w:br/>
          <w:br/>
          Малати имя (так зовут меня)
          <w:br/>
           Дай девушке. Меня в ней не узнают.
          <w:br/>
           Малати слишком много, их не счесть
          <w:br/>
           В Бенгалии, и все они простые.
          <w:br/>
           Они на иностранных языках
          <w:br/>
           Не говорят, а лишь умеют плакать.
          <w:br/>
           Доставь Малати радость торжества.
          <w:br/>
           Ведь ты умен, твое перо могуче.
          <w:br/>
           Как Шакунталу, закали ее
          <w:br/>
           В страданиях. Но сжалься надо мною.
          <w:br/>
           Единственного, о котором я
          <w:br/>
           Всевышнего просила, ночью лежа,
          <w:br/>
           Я лишена. Прибереги его
          <w:br/>
           Для героини твоего рассказа.
          <w:br/>
           Пусть он пробудет в Лондоне семь лет,
          <w:br/>
           Все время на экзаменах срезаясь,
          <w:br/>
           Поклонницами занятый всегда.
          <w:br/>
           Тем временем пускай твоя Малати
          <w:br/>
           Получит званье доктора наук
          <w:br/>
           В Калькуттском университете. Сделай
          <w:br/>
           Ее единым росчерком пера
          <w:br/>
           Великим математиком. Но этим
          <w:br/>
           Не ограничься. Будь щедрей, чем бог,
          <w:br/>
           И девушку свою отправь в Европу.
          <w:br/>
           Пусть тамошние лучшие умы,
          <w:br/>
           Правители, художники, поэты,
          <w:br/>
           Пленятся, словно новою звездой,
          <w:br/>
           Как женщиною ей и как ученой.
          <w:br/>
           Дай прогреметь ей не в стране невежд,
          <w:br/>
           А в обществе с хорошим воспитаньем,
          <w:br/>
           Где наряду с английским языком
          <w:br/>
           Звучат французский и немецкий. Надо,
          <w:br/>
           Чтоб вкруг Малати были имена
          <w:br/>
           И в честь ее готовили приемы,
          <w:br/>
           Чтоб разговор струился, точно дождь,
          <w:br/>
           И чтобы на потоках красноречья
          <w:br/>
           Она плыла уверенней в себе,
          <w:br/>
           Чем лодка с превосходными гребцами.
          <w:br/>
           Изобрази, как вкруг нее жужжат:
          <w:br/>
           «Зной Индии и грозы в этом взоре».
          <w:br/>
           Замечу, между прочим, что в моих
          <w:br/>
           Глазах, в отличье от твоей Малати,
          <w:br/>
           Сквозит любовь к создателю одна
          <w:br/>
           И что своими бедными глазами
          <w:br/>
           Не видела я здесь ни одного
          <w:br/>
           Благовоспитанного европейца.
          <w:br/>
           Пускай свидетелем ее побед
          <w:br/>
           Стоит Нореш, толпою оттесненный.
          <w:br/>
          <w:br/>
          А что ж потом? Не стану продолжать!
          <w:br/>
           Тут обрываются мои мечтанья.
          <w:br/>
           Еще ты на всевышнего роптать,
          <w:br/>
           Простая девушка, имела смелость?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2022-04-22T02:59:39+03:00</dcterms:created>
  <dcterms:modified xsi:type="dcterms:W3CDTF">2022-04-22T02:59:39+03:00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