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Оглядываюсь на года былого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Оглядываюсь на года былого:
          <w:br/>
           Их бег мои развеял помышленья,
          <w:br/>
           Смел пламень леденящего горенья,
          <w:br/>
           Смел след покоя, горького и злого.
          <w:br/>
          <w:br/>
          Любовным снам я не поверю снова:
          <w:br/>
           Разбиты оба жизни утоленья:
          <w:br/>
           То — в небесах, а то — добыча тленья;
          <w:br/>
           Приятью мук утрачена основа.
          <w:br/>
          <w:br/>
          Я потрясен и зрю себя столь нищим,
          <w:br/>
           Что в зависть мне нижайшая судьбина:
          <w:br/>
           Сам пред собой я в жалости и страхе.
          <w:br/>
          <w:br/>
          Звезда моя! Судьба моя! Кончина —
          <w:br/>
           И белый день над жалким пепелищем!
          <w:br/>
           Низринут вами, я лежу во прахе.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2022-04-21T13:12:34+03:00</dcterms:created>
  <dcterms:modified xsi:type="dcterms:W3CDTF">2022-04-21T13:12:34+03:00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