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Огненный мак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чёрном колышется мраке
          <w:br/>
          Огненный мак.
          <w:br/>
          Кто-то проходит во мраке,
          <w:br/>
          Держит пылающий мак.
          <w:br/>
          Близко ли он иль далёко,
          <w:br/>
          Тихий маяк?
          <w:br/>
          Близко ль ко мне иль далёко
          <w:br/>
          Зыблется красный маяк?
          <w:br/>
          В чёрном колеблется мраке
          <w:br/>
          Огненный мак.
          <w:br/>
          Господи, дай мне во мраке
          <w:br/>
          Этот спасительный мак.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2022-03-21T22:11:13+03:00</dcterms:created>
  <dcterms:modified xsi:type="dcterms:W3CDTF">2022-03-21T22:11:13+03:00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